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784169" w14:textId="29B4FF09" w:rsidR="009E3834" w:rsidRDefault="009E3834" w:rsidP="009E3834">
      <w:pPr>
        <w:shd w:val="clear" w:color="auto" w:fill="FFFFFF"/>
        <w:spacing w:after="0" w:line="240" w:lineRule="auto"/>
        <w:jc w:val="center"/>
        <w:outlineLvl w:val="0"/>
        <w:rPr>
          <w:rFonts w:ascii="Arial" w:eastAsia="Times New Roman" w:hAnsi="Arial" w:cs="Arial"/>
          <w:color w:val="785432"/>
          <w:kern w:val="36"/>
          <w:sz w:val="48"/>
          <w:szCs w:val="48"/>
        </w:rPr>
      </w:pPr>
      <w:bookmarkStart w:id="0" w:name="_Hlk534471446"/>
      <w:bookmarkStart w:id="1" w:name="_GoBack"/>
      <w:r w:rsidRPr="009E3834">
        <w:rPr>
          <w:rFonts w:ascii="Arial" w:eastAsia="Times New Roman" w:hAnsi="Arial" w:cs="Arial"/>
          <w:color w:val="785432"/>
          <w:kern w:val="36"/>
          <w:sz w:val="48"/>
          <w:szCs w:val="48"/>
        </w:rPr>
        <w:t>Create a Logic Model</w:t>
      </w:r>
    </w:p>
    <w:bookmarkEnd w:id="0"/>
    <w:bookmarkEnd w:id="1"/>
    <w:p w14:paraId="1FA8D86F" w14:textId="77777777" w:rsidR="006557BE" w:rsidRPr="009E3834" w:rsidRDefault="006557BE" w:rsidP="009E3834">
      <w:pPr>
        <w:shd w:val="clear" w:color="auto" w:fill="FFFFFF"/>
        <w:spacing w:after="0" w:line="240" w:lineRule="auto"/>
        <w:jc w:val="center"/>
        <w:outlineLvl w:val="0"/>
        <w:rPr>
          <w:rFonts w:ascii="Arial" w:eastAsia="Times New Roman" w:hAnsi="Arial" w:cs="Arial"/>
          <w:color w:val="785432"/>
          <w:kern w:val="36"/>
          <w:sz w:val="48"/>
          <w:szCs w:val="48"/>
        </w:rPr>
      </w:pPr>
    </w:p>
    <w:p w14:paraId="3B72377B" w14:textId="69B6A776" w:rsidR="009E3834" w:rsidRDefault="009E3834" w:rsidP="009E38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9E3834">
        <w:rPr>
          <w:rFonts w:ascii="Arial" w:eastAsia="Times New Roman" w:hAnsi="Arial" w:cs="Arial"/>
          <w:color w:val="000000"/>
          <w:sz w:val="24"/>
          <w:szCs w:val="24"/>
        </w:rPr>
        <w:t>The process of creating a logic model allows a program planner to carefully think through the resources available, activities implemented, and short-, intermediate-, and long-term outcomes that a program hopes to achieve. For this Assignment, you create your own logic model for a program of your choosing. If you are a current human and social services professional, you may choose a program that you currently implement or would like to implement in the future. If you are not yet in the field, you may design a program that professionally interests you.</w:t>
      </w:r>
    </w:p>
    <w:p w14:paraId="1F4350C8" w14:textId="77777777" w:rsidR="009E3834" w:rsidRPr="009E3834" w:rsidRDefault="009E3834" w:rsidP="009E383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27C73776" w14:textId="3981ECAE" w:rsidR="009E3834" w:rsidRPr="009E3834" w:rsidRDefault="009E3834" w:rsidP="009E3834">
      <w:pPr>
        <w:shd w:val="clear" w:color="auto" w:fill="FFFFFF"/>
        <w:spacing w:after="0" w:line="240" w:lineRule="auto"/>
        <w:outlineLvl w:val="3"/>
        <w:rPr>
          <w:rFonts w:ascii="Arial" w:eastAsia="Times New Roman" w:hAnsi="Arial" w:cs="Arial"/>
          <w:color w:val="785432"/>
          <w:sz w:val="24"/>
          <w:szCs w:val="24"/>
        </w:rPr>
      </w:pPr>
    </w:p>
    <w:p w14:paraId="20A7722D" w14:textId="48618F59" w:rsidR="009E3834" w:rsidRPr="006557BE" w:rsidRDefault="009E3834" w:rsidP="009E3834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000000"/>
          <w:sz w:val="28"/>
          <w:szCs w:val="28"/>
        </w:rPr>
      </w:pPr>
      <w:r w:rsidRPr="009E3834">
        <w:rPr>
          <w:rFonts w:ascii="Arial" w:eastAsia="Times New Roman" w:hAnsi="Arial" w:cs="Arial"/>
          <w:b/>
          <w:color w:val="000000"/>
          <w:sz w:val="28"/>
          <w:szCs w:val="28"/>
        </w:rPr>
        <w:t>Examine the resources in this week’s Learning Resources for information that will help you create, develop, and complete your logic model.</w:t>
      </w:r>
    </w:p>
    <w:p w14:paraId="61C535C0" w14:textId="77777777" w:rsidR="009E3834" w:rsidRPr="009E3834" w:rsidRDefault="009E3834" w:rsidP="009E3834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000000"/>
          <w:sz w:val="28"/>
          <w:szCs w:val="28"/>
        </w:rPr>
      </w:pPr>
    </w:p>
    <w:p w14:paraId="52D3E6B0" w14:textId="0E1FFD09" w:rsidR="009E3834" w:rsidRPr="009E3834" w:rsidRDefault="009E3834" w:rsidP="009E3834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000000"/>
          <w:sz w:val="28"/>
          <w:szCs w:val="28"/>
        </w:rPr>
      </w:pPr>
    </w:p>
    <w:p w14:paraId="2645CC93" w14:textId="77777777" w:rsidR="009E3834" w:rsidRPr="009E3834" w:rsidRDefault="009E3834" w:rsidP="009E3834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000000"/>
          <w:sz w:val="28"/>
          <w:szCs w:val="28"/>
        </w:rPr>
      </w:pPr>
      <w:r w:rsidRPr="009E3834">
        <w:rPr>
          <w:rFonts w:ascii="Arial" w:eastAsia="Times New Roman" w:hAnsi="Arial" w:cs="Arial"/>
          <w:b/>
          <w:color w:val="000000"/>
          <w:sz w:val="28"/>
          <w:szCs w:val="28"/>
        </w:rPr>
        <w:t>Complete your own logic model by following the instructions in the Logic Model Workbook.</w:t>
      </w:r>
    </w:p>
    <w:p w14:paraId="4F89D736" w14:textId="77777777" w:rsidR="009E3834" w:rsidRPr="006557BE" w:rsidRDefault="009E3834" w:rsidP="009E3834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000000"/>
          <w:sz w:val="28"/>
          <w:szCs w:val="28"/>
        </w:rPr>
      </w:pPr>
    </w:p>
    <w:p w14:paraId="5EC5E6B0" w14:textId="50E9858B" w:rsidR="009E3834" w:rsidRPr="006557BE" w:rsidRDefault="009E3834" w:rsidP="009E3834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000000"/>
          <w:sz w:val="28"/>
          <w:szCs w:val="28"/>
        </w:rPr>
      </w:pPr>
      <w:r w:rsidRPr="009E3834">
        <w:rPr>
          <w:rFonts w:ascii="Arial" w:eastAsia="Times New Roman" w:hAnsi="Arial" w:cs="Arial"/>
          <w:b/>
          <w:color w:val="000000"/>
          <w:sz w:val="28"/>
          <w:szCs w:val="28"/>
        </w:rPr>
        <w:t xml:space="preserve">Be sure to print and </w:t>
      </w:r>
      <w:r w:rsidR="006557BE">
        <w:rPr>
          <w:rFonts w:ascii="Arial" w:eastAsia="Times New Roman" w:hAnsi="Arial" w:cs="Arial"/>
          <w:b/>
          <w:color w:val="000000"/>
          <w:sz w:val="28"/>
          <w:szCs w:val="28"/>
        </w:rPr>
        <w:t>FILL OUT</w:t>
      </w:r>
      <w:r w:rsidRPr="009E3834">
        <w:rPr>
          <w:rFonts w:ascii="Arial" w:eastAsia="Times New Roman" w:hAnsi="Arial" w:cs="Arial"/>
          <w:b/>
          <w:color w:val="000000"/>
          <w:sz w:val="28"/>
          <w:szCs w:val="28"/>
        </w:rPr>
        <w:t xml:space="preserve"> the assignment sheets </w:t>
      </w:r>
      <w:r w:rsidR="006557BE">
        <w:rPr>
          <w:rFonts w:ascii="Arial" w:eastAsia="Times New Roman" w:hAnsi="Arial" w:cs="Arial"/>
          <w:b/>
          <w:color w:val="000000"/>
          <w:sz w:val="28"/>
          <w:szCs w:val="28"/>
        </w:rPr>
        <w:t>for</w:t>
      </w:r>
      <w:r w:rsidRPr="009E3834">
        <w:rPr>
          <w:rFonts w:ascii="Arial" w:eastAsia="Times New Roman" w:hAnsi="Arial" w:cs="Arial"/>
          <w:b/>
          <w:color w:val="000000"/>
          <w:sz w:val="28"/>
          <w:szCs w:val="28"/>
        </w:rPr>
        <w:t xml:space="preserve"> Appendices A</w:t>
      </w:r>
      <w:r w:rsidR="006557BE">
        <w:rPr>
          <w:rFonts w:ascii="Arial" w:eastAsia="Times New Roman" w:hAnsi="Arial" w:cs="Arial"/>
          <w:b/>
          <w:color w:val="000000"/>
          <w:sz w:val="28"/>
          <w:szCs w:val="28"/>
        </w:rPr>
        <w:t xml:space="preserve"> on </w:t>
      </w:r>
      <w:r w:rsidR="006557BE" w:rsidRPr="006557BE">
        <w:rPr>
          <w:rFonts w:ascii="Arial" w:eastAsia="Times New Roman" w:hAnsi="Arial" w:cs="Arial"/>
          <w:b/>
          <w:color w:val="FF0000"/>
          <w:sz w:val="28"/>
          <w:szCs w:val="28"/>
        </w:rPr>
        <w:t>pages 21-22</w:t>
      </w:r>
      <w:r w:rsidRPr="009E3834">
        <w:rPr>
          <w:rFonts w:ascii="Arial" w:eastAsia="Times New Roman" w:hAnsi="Arial" w:cs="Arial"/>
          <w:b/>
          <w:color w:val="000000"/>
          <w:sz w:val="28"/>
          <w:szCs w:val="28"/>
        </w:rPr>
        <w:t xml:space="preserve"> and </w:t>
      </w:r>
      <w:r w:rsidR="006557BE" w:rsidRPr="009E3834">
        <w:rPr>
          <w:rFonts w:ascii="Arial" w:eastAsia="Times New Roman" w:hAnsi="Arial" w:cs="Arial"/>
          <w:b/>
          <w:color w:val="000000"/>
          <w:sz w:val="28"/>
          <w:szCs w:val="28"/>
        </w:rPr>
        <w:t>Appendices</w:t>
      </w:r>
      <w:r w:rsidR="006557BE" w:rsidRPr="009E3834">
        <w:rPr>
          <w:rFonts w:ascii="Arial" w:eastAsia="Times New Roman" w:hAnsi="Arial" w:cs="Arial"/>
          <w:b/>
          <w:color w:val="000000"/>
          <w:sz w:val="28"/>
          <w:szCs w:val="28"/>
        </w:rPr>
        <w:t xml:space="preserve"> </w:t>
      </w:r>
      <w:r w:rsidRPr="009E3834">
        <w:rPr>
          <w:rFonts w:ascii="Arial" w:eastAsia="Times New Roman" w:hAnsi="Arial" w:cs="Arial"/>
          <w:b/>
          <w:color w:val="000000"/>
          <w:sz w:val="28"/>
          <w:szCs w:val="28"/>
        </w:rPr>
        <w:t xml:space="preserve">C </w:t>
      </w:r>
      <w:r w:rsidR="006557BE">
        <w:rPr>
          <w:rFonts w:ascii="Arial" w:eastAsia="Times New Roman" w:hAnsi="Arial" w:cs="Arial"/>
          <w:b/>
          <w:color w:val="000000"/>
          <w:sz w:val="28"/>
          <w:szCs w:val="28"/>
        </w:rPr>
        <w:t xml:space="preserve">on </w:t>
      </w:r>
      <w:r w:rsidR="006557BE" w:rsidRPr="006557BE">
        <w:rPr>
          <w:rFonts w:ascii="Arial" w:eastAsia="Times New Roman" w:hAnsi="Arial" w:cs="Arial"/>
          <w:b/>
          <w:color w:val="FF0000"/>
          <w:sz w:val="28"/>
          <w:szCs w:val="28"/>
        </w:rPr>
        <w:t>pages 24-25</w:t>
      </w:r>
      <w:r w:rsidR="006557BE">
        <w:rPr>
          <w:rFonts w:ascii="Arial" w:eastAsia="Times New Roman" w:hAnsi="Arial" w:cs="Arial"/>
          <w:b/>
          <w:color w:val="000000"/>
          <w:sz w:val="28"/>
          <w:szCs w:val="28"/>
        </w:rPr>
        <w:t xml:space="preserve"> </w:t>
      </w:r>
      <w:r w:rsidRPr="009E3834">
        <w:rPr>
          <w:rFonts w:ascii="Arial" w:eastAsia="Times New Roman" w:hAnsi="Arial" w:cs="Arial"/>
          <w:b/>
          <w:color w:val="000000"/>
          <w:sz w:val="28"/>
          <w:szCs w:val="28"/>
        </w:rPr>
        <w:t>of the Logic Model Workbook. *You will need to print these pages in order to complete them, then scan them and submit them to your instructor.</w:t>
      </w:r>
    </w:p>
    <w:p w14:paraId="2F54C094" w14:textId="77777777" w:rsidR="009E3834" w:rsidRPr="009E3834" w:rsidRDefault="009E3834" w:rsidP="009E3834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000000"/>
          <w:sz w:val="28"/>
          <w:szCs w:val="28"/>
        </w:rPr>
      </w:pPr>
    </w:p>
    <w:p w14:paraId="692FCC1F" w14:textId="77777777" w:rsidR="009E3834" w:rsidRPr="009E3834" w:rsidRDefault="009E3834" w:rsidP="009E3834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000000"/>
          <w:sz w:val="28"/>
          <w:szCs w:val="28"/>
        </w:rPr>
      </w:pPr>
      <w:r w:rsidRPr="009E3834">
        <w:rPr>
          <w:rFonts w:ascii="Arial" w:eastAsia="Times New Roman" w:hAnsi="Arial" w:cs="Arial"/>
          <w:b/>
          <w:color w:val="000000"/>
          <w:sz w:val="28"/>
          <w:szCs w:val="28"/>
        </w:rPr>
        <w:t>*Note: There are a variety of ways you can scan your document to upload it to the Dropbox. These include using a traditional copier/scanner or an application on a smartphone that allows you to take a picture and convert it into a PDF. Contact your instructor if you anticipate any issues with printing and scanning your document.</w:t>
      </w:r>
    </w:p>
    <w:p w14:paraId="5CEE70ED" w14:textId="290BC134" w:rsidR="009E3834" w:rsidRDefault="009E3834">
      <w:pPr>
        <w:rPr>
          <w:b/>
          <w:sz w:val="28"/>
          <w:szCs w:val="28"/>
        </w:rPr>
      </w:pPr>
    </w:p>
    <w:p w14:paraId="65623B03" w14:textId="77777777" w:rsidR="00E77B0B" w:rsidRPr="000E197D" w:rsidRDefault="00E77B0B" w:rsidP="00E77B0B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i/>
          <w:color w:val="000000"/>
          <w:sz w:val="28"/>
          <w:szCs w:val="28"/>
        </w:rPr>
      </w:pPr>
      <w:r w:rsidRPr="000E197D">
        <w:rPr>
          <w:rFonts w:ascii="Arial" w:hAnsi="Arial" w:cs="Arial"/>
          <w:b/>
          <w:i/>
          <w:color w:val="000000"/>
          <w:sz w:val="28"/>
          <w:szCs w:val="28"/>
        </w:rPr>
        <w:t>PLEASE USE LINKS BELOW TO GET INFORMATION:</w:t>
      </w:r>
    </w:p>
    <w:p w14:paraId="047EDE2D" w14:textId="77777777" w:rsidR="00E77B0B" w:rsidRPr="000E197D" w:rsidRDefault="00E77B0B" w:rsidP="00E77B0B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i/>
          <w:color w:val="000000"/>
          <w:sz w:val="28"/>
          <w:szCs w:val="28"/>
        </w:rPr>
      </w:pPr>
    </w:p>
    <w:p w14:paraId="121E1009" w14:textId="77777777" w:rsidR="00E77B0B" w:rsidRPr="005201AE" w:rsidRDefault="00E77B0B" w:rsidP="00E77B0B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color w:val="000000"/>
          <w:sz w:val="28"/>
          <w:szCs w:val="28"/>
        </w:rPr>
      </w:pPr>
      <w:r>
        <w:rPr>
          <w:color w:val="000000"/>
          <w:sz w:val="21"/>
          <w:szCs w:val="21"/>
          <w:shd w:val="clear" w:color="auto" w:fill="FFFFFF"/>
        </w:rPr>
        <w:t>Innovation Network. (n.d.). </w:t>
      </w:r>
      <w:r>
        <w:rPr>
          <w:rFonts w:ascii="Arial" w:hAnsi="Arial" w:cs="Arial"/>
          <w:i/>
          <w:iCs/>
          <w:color w:val="000000"/>
          <w:bdr w:val="none" w:sz="0" w:space="0" w:color="auto" w:frame="1"/>
        </w:rPr>
        <w:t>Logic model workbook.</w:t>
      </w:r>
      <w:r>
        <w:rPr>
          <w:color w:val="000000"/>
          <w:sz w:val="21"/>
          <w:szCs w:val="21"/>
          <w:shd w:val="clear" w:color="auto" w:fill="FFFFFF"/>
        </w:rPr>
        <w:t> Retrieved from http://www.innonet.org/client_docs/File/logic_model_workbook.pdf</w:t>
      </w:r>
    </w:p>
    <w:p w14:paraId="2659D8C7" w14:textId="77777777" w:rsidR="00E77B0B" w:rsidRDefault="00E77B0B" w:rsidP="00E77B0B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color w:val="000000"/>
          <w:sz w:val="28"/>
          <w:szCs w:val="28"/>
        </w:rPr>
      </w:pPr>
    </w:p>
    <w:p w14:paraId="5FDE03E9" w14:textId="77777777" w:rsidR="00E77B0B" w:rsidRDefault="00E77B0B" w:rsidP="00E77B0B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color w:val="000000"/>
          <w:sz w:val="28"/>
          <w:szCs w:val="28"/>
        </w:rPr>
      </w:pPr>
      <w:hyperlink r:id="rId5" w:history="1">
        <w:r w:rsidRPr="00554D47">
          <w:rPr>
            <w:rStyle w:val="Hyperlink"/>
            <w:rFonts w:ascii="Arial" w:hAnsi="Arial" w:cs="Arial"/>
            <w:b/>
            <w:sz w:val="28"/>
            <w:szCs w:val="28"/>
          </w:rPr>
          <w:t>http://www.pointk.org/client_docs/File/logic_model_workbook.pdf</w:t>
        </w:r>
      </w:hyperlink>
    </w:p>
    <w:p w14:paraId="6348F5A2" w14:textId="77777777" w:rsidR="00E77B0B" w:rsidRPr="005201AE" w:rsidRDefault="00E77B0B" w:rsidP="00E77B0B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color w:val="000000"/>
          <w:sz w:val="28"/>
          <w:szCs w:val="28"/>
        </w:rPr>
      </w:pPr>
    </w:p>
    <w:p w14:paraId="01042897" w14:textId="77777777" w:rsidR="00E77B0B" w:rsidRDefault="00E77B0B" w:rsidP="00E77B0B"/>
    <w:p w14:paraId="1795C914" w14:textId="77777777" w:rsidR="00E77B0B" w:rsidRDefault="00E77B0B" w:rsidP="00E77B0B">
      <w:pPr>
        <w:pStyle w:val="NormalWeb"/>
        <w:shd w:val="clear" w:color="auto" w:fill="FFFFFF"/>
        <w:spacing w:before="0" w:beforeAutospacing="0" w:after="0" w:afterAutospacing="0"/>
        <w:ind w:hanging="540"/>
        <w:rPr>
          <w:rFonts w:ascii="Arial" w:hAnsi="Arial" w:cs="Arial"/>
          <w:color w:val="000000"/>
        </w:rPr>
      </w:pPr>
      <w:r>
        <w:rPr>
          <w:rFonts w:ascii="inherit" w:hAnsi="inherit" w:cs="Arial"/>
          <w:color w:val="000000"/>
          <w:bdr w:val="none" w:sz="0" w:space="0" w:color="auto" w:frame="1"/>
        </w:rPr>
        <w:lastRenderedPageBreak/>
        <w:t>McCawley, P. F. (n.d.). The logic model for program planning and evaluation. Retrieved from</w:t>
      </w:r>
      <w:hyperlink r:id="rId6" w:history="1">
        <w:r>
          <w:rPr>
            <w:rStyle w:val="Hyperlink"/>
            <w:rFonts w:ascii="inherit" w:eastAsiaTheme="majorEastAsia" w:hAnsi="inherit" w:cs="Arial"/>
            <w:color w:val="1155CC"/>
            <w:bdr w:val="none" w:sz="0" w:space="0" w:color="auto" w:frame="1"/>
          </w:rPr>
          <w:t>http://www.cals.uidaho.edu/edcomm/pdf/CIS/CIS1097.pdf</w:t>
        </w:r>
      </w:hyperlink>
    </w:p>
    <w:p w14:paraId="684FBBC9" w14:textId="77777777" w:rsidR="00E77B0B" w:rsidRDefault="00E77B0B" w:rsidP="00E77B0B"/>
    <w:p w14:paraId="55E40A36" w14:textId="77777777" w:rsidR="00E77B0B" w:rsidRDefault="00E77B0B" w:rsidP="00E77B0B">
      <w:hyperlink r:id="rId7" w:history="1">
        <w:r w:rsidRPr="00554D47">
          <w:rPr>
            <w:rStyle w:val="Hyperlink"/>
          </w:rPr>
          <w:t>http://www.cals.uidaho.edu/edcomm/pdf/CIS/CIS1097.pdf</w:t>
        </w:r>
      </w:hyperlink>
    </w:p>
    <w:p w14:paraId="2868A943" w14:textId="77777777" w:rsidR="00E77B0B" w:rsidRDefault="00E77B0B" w:rsidP="00E77B0B">
      <w:proofErr w:type="spellStart"/>
      <w:r w:rsidRPr="00B252D9">
        <w:rPr>
          <w:rFonts w:ascii="Arial" w:hAnsi="Arial" w:cs="Arial"/>
          <w:color w:val="676767"/>
        </w:rPr>
        <w:t>Savaya</w:t>
      </w:r>
      <w:proofErr w:type="spellEnd"/>
      <w:r w:rsidRPr="00B252D9">
        <w:rPr>
          <w:rFonts w:ascii="Arial" w:hAnsi="Arial" w:cs="Arial"/>
          <w:color w:val="676767"/>
        </w:rPr>
        <w:t xml:space="preserve">, R., &amp; </w:t>
      </w:r>
      <w:proofErr w:type="spellStart"/>
      <w:r w:rsidRPr="00B252D9">
        <w:rPr>
          <w:rFonts w:ascii="Arial" w:hAnsi="Arial" w:cs="Arial"/>
          <w:color w:val="676767"/>
        </w:rPr>
        <w:t>Waysman</w:t>
      </w:r>
      <w:proofErr w:type="spellEnd"/>
      <w:r w:rsidRPr="00B252D9">
        <w:rPr>
          <w:rFonts w:ascii="Arial" w:hAnsi="Arial" w:cs="Arial"/>
          <w:color w:val="676767"/>
        </w:rPr>
        <w:t>, M. (2005). The logic model: A tool for incorporating theory in development and evaluation of programs. </w:t>
      </w:r>
      <w:r w:rsidRPr="00B252D9">
        <w:rPr>
          <w:rStyle w:val="Emphasis"/>
          <w:rFonts w:ascii="Arial" w:hAnsi="Arial" w:cs="Arial"/>
          <w:color w:val="676767"/>
        </w:rPr>
        <w:t>Administration in Social Work</w:t>
      </w:r>
      <w:r w:rsidRPr="00B252D9">
        <w:rPr>
          <w:rFonts w:ascii="Arial" w:hAnsi="Arial" w:cs="Arial"/>
          <w:color w:val="676767"/>
        </w:rPr>
        <w:t>, </w:t>
      </w:r>
      <w:r w:rsidRPr="00B252D9">
        <w:rPr>
          <w:rStyle w:val="Emphasis"/>
          <w:rFonts w:ascii="Arial" w:hAnsi="Arial" w:cs="Arial"/>
          <w:color w:val="676767"/>
        </w:rPr>
        <w:t>29</w:t>
      </w:r>
      <w:r w:rsidRPr="00B252D9">
        <w:rPr>
          <w:rFonts w:ascii="Arial" w:hAnsi="Arial" w:cs="Arial"/>
          <w:color w:val="676767"/>
        </w:rPr>
        <w:t>(2), 85–104.</w:t>
      </w:r>
      <w:r w:rsidRPr="00B252D9">
        <w:rPr>
          <w:rFonts w:ascii="Arial" w:hAnsi="Arial" w:cs="Arial"/>
          <w:color w:val="676767"/>
        </w:rPr>
        <w:br/>
        <w:t>Retrieved from the Walden Library databases.</w:t>
      </w:r>
    </w:p>
    <w:p w14:paraId="52323B8B" w14:textId="77777777" w:rsidR="00E77B0B" w:rsidRDefault="00E77B0B" w:rsidP="00E77B0B"/>
    <w:p w14:paraId="6C2312EB" w14:textId="77777777" w:rsidR="00E77B0B" w:rsidRPr="005201AE" w:rsidRDefault="00E77B0B" w:rsidP="00E77B0B"/>
    <w:p w14:paraId="42FFAB7A" w14:textId="77777777" w:rsidR="00E77B0B" w:rsidRPr="006557BE" w:rsidRDefault="00E77B0B">
      <w:pPr>
        <w:rPr>
          <w:b/>
          <w:sz w:val="28"/>
          <w:szCs w:val="28"/>
        </w:rPr>
      </w:pPr>
    </w:p>
    <w:sectPr w:rsidR="00E77B0B" w:rsidRPr="006557B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EFD0A33"/>
    <w:multiLevelType w:val="multilevel"/>
    <w:tmpl w:val="FCA041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3834"/>
    <w:rsid w:val="006557BE"/>
    <w:rsid w:val="009E3834"/>
    <w:rsid w:val="00E77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59151D"/>
  <w15:chartTrackingRefBased/>
  <w15:docId w15:val="{821D4735-0677-4DB2-B169-2177D66A7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9E383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4">
    <w:name w:val="heading 4"/>
    <w:basedOn w:val="Normal"/>
    <w:link w:val="Heading4Char"/>
    <w:uiPriority w:val="9"/>
    <w:qFormat/>
    <w:rsid w:val="009E3834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E3834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4Char">
    <w:name w:val="Heading 4 Char"/>
    <w:basedOn w:val="DefaultParagraphFont"/>
    <w:link w:val="Heading4"/>
    <w:uiPriority w:val="9"/>
    <w:rsid w:val="009E3834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unhideWhenUsed/>
    <w:rsid w:val="009E38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9E3834"/>
    <w:rPr>
      <w:b/>
      <w:bCs/>
    </w:rPr>
  </w:style>
  <w:style w:type="character" w:styleId="Hyperlink">
    <w:name w:val="Hyperlink"/>
    <w:basedOn w:val="DefaultParagraphFont"/>
    <w:uiPriority w:val="99"/>
    <w:unhideWhenUsed/>
    <w:rsid w:val="00E77B0B"/>
    <w:rPr>
      <w:color w:val="0563C1" w:themeColor="hyperlink"/>
      <w:u w:val="single"/>
    </w:rPr>
  </w:style>
  <w:style w:type="character" w:styleId="Emphasis">
    <w:name w:val="Emphasis"/>
    <w:basedOn w:val="DefaultParagraphFont"/>
    <w:uiPriority w:val="20"/>
    <w:qFormat/>
    <w:rsid w:val="00E77B0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3701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cals.uidaho.edu/edcomm/pdf/CIS/CIS1097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als.uidaho.edu/edcomm/pdf/CIS/CIS1097.pdf" TargetMode="External"/><Relationship Id="rId5" Type="http://schemas.openxmlformats.org/officeDocument/2006/relationships/hyperlink" Target="http://www.pointk.org/client_docs/File/logic_model_workbook.pdf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340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Latisha Miles-Britton</dc:creator>
  <cp:keywords/>
  <dc:description/>
  <cp:lastModifiedBy>Latisha Miles-Britton</cp:lastModifiedBy>
  <cp:revision>2</cp:revision>
  <dcterms:created xsi:type="dcterms:W3CDTF">2019-01-05T22:24:00Z</dcterms:created>
  <dcterms:modified xsi:type="dcterms:W3CDTF">2019-01-05T23:09:00Z</dcterms:modified>
</cp:coreProperties>
</file>